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F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FORMULARIO A2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COMPRA DE BASES DE LICITACIÓN Y DE INTENCIÓN DE PARTICIPAR</w:t>
      </w:r>
    </w:p>
    <w:p w:rsidR="00E7623F" w:rsidRPr="00495977" w:rsidRDefault="00E7623F" w:rsidP="00E7623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495977">
        <w:rPr>
          <w:rFonts w:ascii="Arial" w:hAnsi="Arial" w:cs="Arial"/>
          <w:b/>
        </w:rPr>
        <w:t>EMPRESA DE LOS FERROCARRILES DE ESTADO</w:t>
      </w:r>
    </w:p>
    <w:p w:rsidR="00E7623F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681EF3" w:rsidP="00E7623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1EF3">
        <w:rPr>
          <w:rFonts w:ascii="Arial" w:hAnsi="Arial" w:cs="Arial"/>
          <w:b/>
          <w:bCs/>
          <w:sz w:val="22"/>
          <w:szCs w:val="22"/>
        </w:rPr>
        <w:t>SERVICIO DE ASEO EN INSTALACIONES DE EMPRESA DE FERROCARRILES DEL ESTADO</w:t>
      </w:r>
    </w:p>
    <w:p w:rsidR="00E7623F" w:rsidRPr="00495977" w:rsidRDefault="00E7623F" w:rsidP="00E7623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CF1273" wp14:editId="4703B472">
            <wp:extent cx="5610225" cy="3990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F" w:rsidRPr="00495977" w:rsidRDefault="00E7623F" w:rsidP="00E7623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95977">
        <w:rPr>
          <w:rFonts w:ascii="Arial" w:hAnsi="Arial" w:cs="Arial"/>
          <w:bCs/>
          <w:noProof/>
          <w:sz w:val="22"/>
          <w:szCs w:val="22"/>
          <w:lang w:val="es-CL" w:eastAsia="es-CL"/>
        </w:rPr>
        <w:drawing>
          <wp:inline distT="0" distB="0" distL="0" distR="0" wp14:anchorId="742E5E31" wp14:editId="31E06368">
            <wp:extent cx="5610225" cy="2314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09" w:rsidRPr="00E7623F" w:rsidRDefault="009E21F1" w:rsidP="00E7623F"/>
    <w:sectPr w:rsidR="001E7F09" w:rsidRPr="00E76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F1" w:rsidRDefault="009E21F1" w:rsidP="006E77B8">
      <w:r>
        <w:separator/>
      </w:r>
    </w:p>
  </w:endnote>
  <w:endnote w:type="continuationSeparator" w:id="0">
    <w:p w:rsidR="009E21F1" w:rsidRDefault="009E21F1" w:rsidP="006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D0" w:rsidRDefault="00C54E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</w:p>
  <w:p w:rsid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BASES ADMINISTRATIVAS ESPECIALES </w:t>
    </w:r>
  </w:p>
  <w:p w:rsidR="006E77B8" w:rsidRPr="006E77B8" w:rsidRDefault="006E77B8" w:rsidP="006E77B8">
    <w:pPr>
      <w:pStyle w:val="NormalWeb"/>
      <w:spacing w:before="0" w:beforeAutospacing="0" w:after="0" w:afterAutospacing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Licitación Pública “</w:t>
    </w:r>
    <w:r w:rsidR="00681EF3" w:rsidRPr="00681EF3">
      <w:rPr>
        <w:rFonts w:ascii="Tahoma" w:hAnsi="Tahoma" w:cs="Tahoma"/>
        <w:sz w:val="16"/>
        <w:szCs w:val="16"/>
      </w:rPr>
      <w:t>SERVICIO DE ASEO EN INSTALACIONES DE EMPRESA DE FERROCARRILES DEL ESTADO</w:t>
    </w:r>
    <w:r>
      <w:rPr>
        <w:rFonts w:ascii="Tahoma" w:hAnsi="Tahoma" w:cs="Tahoma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D0" w:rsidRDefault="00C54E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F1" w:rsidRDefault="009E21F1" w:rsidP="006E77B8">
      <w:r>
        <w:separator/>
      </w:r>
    </w:p>
  </w:footnote>
  <w:footnote w:type="continuationSeparator" w:id="0">
    <w:p w:rsidR="009E21F1" w:rsidRDefault="009E21F1" w:rsidP="006E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D0" w:rsidRDefault="00C54E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B8" w:rsidRPr="006E77B8" w:rsidRDefault="006E77B8" w:rsidP="006E77B8">
    <w:pPr>
      <w:pStyle w:val="Encabezado"/>
      <w:tabs>
        <w:tab w:val="left" w:pos="8139"/>
      </w:tabs>
      <w:jc w:val="right"/>
      <w:rPr>
        <w:rFonts w:ascii="Tahoma" w:hAnsi="Tahoma" w:cs="Tahoma"/>
        <w:sz w:val="18"/>
        <w:szCs w:val="18"/>
      </w:rPr>
    </w:pPr>
    <w:r w:rsidRPr="00926F2F">
      <w:rPr>
        <w:rFonts w:ascii="Tahoma" w:hAnsi="Tahoma" w:cs="Tahoma"/>
        <w:sz w:val="18"/>
        <w:szCs w:val="18"/>
      </w:rPr>
      <w:t xml:space="preserve">BAE </w:t>
    </w:r>
    <w:sdt>
      <w:sdtPr>
        <w:rPr>
          <w:rFonts w:ascii="Tahoma" w:hAnsi="Tahoma" w:cs="Tahoma"/>
          <w:sz w:val="18"/>
          <w:szCs w:val="18"/>
        </w:rPr>
        <w:id w:val="-528254811"/>
        <w:docPartObj>
          <w:docPartGallery w:val="Page Numbers (Top of Page)"/>
          <w:docPartUnique/>
        </w:docPartObj>
      </w:sdtPr>
      <w:sdtEndPr/>
      <w:sdtContent>
        <w:r w:rsidRPr="00926F2F">
          <w:rPr>
            <w:rFonts w:ascii="Tahoma" w:hAnsi="Tahoma" w:cs="Tahoma"/>
            <w:sz w:val="18"/>
            <w:szCs w:val="18"/>
          </w:rPr>
          <w:fldChar w:fldCharType="begin"/>
        </w:r>
        <w:r w:rsidRPr="00926F2F">
          <w:rPr>
            <w:rFonts w:ascii="Tahoma" w:hAnsi="Tahoma" w:cs="Tahoma"/>
            <w:sz w:val="18"/>
            <w:szCs w:val="18"/>
          </w:rPr>
          <w:instrText>PAGE   \* MERGEFORMAT</w:instrText>
        </w:r>
        <w:r w:rsidRPr="00926F2F">
          <w:rPr>
            <w:rFonts w:ascii="Tahoma" w:hAnsi="Tahoma" w:cs="Tahoma"/>
            <w:sz w:val="18"/>
            <w:szCs w:val="18"/>
          </w:rPr>
          <w:fldChar w:fldCharType="separate"/>
        </w:r>
        <w:r w:rsidR="00C54ED0">
          <w:rPr>
            <w:rFonts w:ascii="Tahoma" w:hAnsi="Tahoma" w:cs="Tahoma"/>
            <w:noProof/>
            <w:sz w:val="18"/>
            <w:szCs w:val="18"/>
          </w:rPr>
          <w:t>1</w:t>
        </w:r>
        <w:r w:rsidRPr="00926F2F">
          <w:rPr>
            <w:rFonts w:ascii="Tahoma" w:hAnsi="Tahoma" w:cs="Tahoma"/>
            <w:sz w:val="18"/>
            <w:szCs w:val="18"/>
          </w:rPr>
          <w:fldChar w:fldCharType="end"/>
        </w:r>
        <w:r w:rsidR="00E7623F" w:rsidRPr="00926F2F">
          <w:rPr>
            <w:rFonts w:ascii="Tahoma" w:hAnsi="Tahoma" w:cs="Tahoma"/>
            <w:sz w:val="18"/>
            <w:szCs w:val="18"/>
          </w:rPr>
          <w:t>-</w:t>
        </w:r>
        <w:r w:rsidR="00A9506F" w:rsidRPr="00926F2F">
          <w:rPr>
            <w:rFonts w:ascii="Tahoma" w:hAnsi="Tahoma" w:cs="Tahoma"/>
            <w:sz w:val="18"/>
            <w:szCs w:val="18"/>
          </w:rPr>
          <w:t>2</w:t>
        </w:r>
        <w:r w:rsidR="00C54ED0">
          <w:rPr>
            <w:rFonts w:ascii="Tahoma" w:hAnsi="Tahoma" w:cs="Tahoma"/>
            <w:sz w:val="18"/>
            <w:szCs w:val="18"/>
          </w:rPr>
          <w:t>8</w:t>
        </w:r>
        <w:bookmarkStart w:id="0" w:name="_GoBack"/>
        <w:bookmarkEnd w:id="0"/>
      </w:sdtContent>
    </w:sdt>
  </w:p>
  <w:p w:rsidR="006E77B8" w:rsidRDefault="006E77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D0" w:rsidRDefault="00C54E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00FA"/>
    <w:multiLevelType w:val="hybridMultilevel"/>
    <w:tmpl w:val="43D492E6"/>
    <w:lvl w:ilvl="0" w:tplc="9BFE024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6"/>
    <w:rsid w:val="001C4E28"/>
    <w:rsid w:val="00254EA3"/>
    <w:rsid w:val="003801CC"/>
    <w:rsid w:val="003D7A15"/>
    <w:rsid w:val="003F4A75"/>
    <w:rsid w:val="00514E76"/>
    <w:rsid w:val="00681EF3"/>
    <w:rsid w:val="006E77B8"/>
    <w:rsid w:val="00773E2C"/>
    <w:rsid w:val="00783A74"/>
    <w:rsid w:val="00926F2F"/>
    <w:rsid w:val="00941B1B"/>
    <w:rsid w:val="00952C47"/>
    <w:rsid w:val="009E21F1"/>
    <w:rsid w:val="00A20D04"/>
    <w:rsid w:val="00A9506F"/>
    <w:rsid w:val="00B80C11"/>
    <w:rsid w:val="00C54ED0"/>
    <w:rsid w:val="00E7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8D6DFD-687F-4B26-AB1B-255C24E9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7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6E77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E77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E77B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77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Alberto Espinoza Ocando</dc:creator>
  <cp:keywords/>
  <dc:description/>
  <cp:lastModifiedBy>Michael Alberto Espinoza Ocando</cp:lastModifiedBy>
  <cp:revision>9</cp:revision>
  <dcterms:created xsi:type="dcterms:W3CDTF">2020-05-05T16:13:00Z</dcterms:created>
  <dcterms:modified xsi:type="dcterms:W3CDTF">2020-06-26T19:34:00Z</dcterms:modified>
</cp:coreProperties>
</file>