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0B" w:rsidRDefault="006E0A0B" w:rsidP="00830609">
      <w:pPr>
        <w:jc w:val="center"/>
        <w:rPr>
          <w:rFonts w:ascii="Arial" w:hAnsi="Arial" w:cs="Arial"/>
          <w:b/>
        </w:rPr>
      </w:pPr>
      <w:bookmarkStart w:id="0" w:name="_Toc509838728"/>
    </w:p>
    <w:p w:rsidR="00830609" w:rsidRDefault="006E0A0B" w:rsidP="006E0A0B">
      <w:pPr>
        <w:tabs>
          <w:tab w:val="center" w:pos="4817"/>
          <w:tab w:val="left" w:pos="81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30609" w:rsidRPr="00CD0FD2">
        <w:rPr>
          <w:rFonts w:ascii="Arial" w:hAnsi="Arial" w:cs="Arial"/>
          <w:b/>
        </w:rPr>
        <w:t xml:space="preserve">FORMULARIO </w:t>
      </w:r>
      <w:bookmarkEnd w:id="0"/>
      <w:r w:rsidR="00411D4A">
        <w:rPr>
          <w:rFonts w:ascii="Arial" w:hAnsi="Arial" w:cs="Arial"/>
          <w:b/>
        </w:rPr>
        <w:t>A2</w:t>
      </w:r>
      <w:r>
        <w:rPr>
          <w:rFonts w:ascii="Arial" w:hAnsi="Arial" w:cs="Arial"/>
          <w:b/>
        </w:rPr>
        <w:tab/>
      </w:r>
    </w:p>
    <w:p w:rsidR="006E0A0B" w:rsidRDefault="006E0A0B" w:rsidP="00830609">
      <w:pPr>
        <w:jc w:val="center"/>
        <w:rPr>
          <w:rFonts w:ascii="Arial" w:hAnsi="Arial" w:cs="Arial"/>
          <w:b/>
        </w:rPr>
      </w:pPr>
    </w:p>
    <w:p w:rsidR="00043BB5" w:rsidRDefault="00043BB5" w:rsidP="006E0A0B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>INTENCIÓN DE PARTICIPAR</w:t>
      </w:r>
    </w:p>
    <w:p w:rsidR="004859F0" w:rsidRDefault="004859F0" w:rsidP="006E0A0B">
      <w:pPr>
        <w:jc w:val="center"/>
        <w:rPr>
          <w:rFonts w:ascii="Arial" w:hAnsi="Arial" w:cs="Arial"/>
          <w:b/>
        </w:rPr>
      </w:pPr>
    </w:p>
    <w:p w:rsidR="00131FD7" w:rsidRPr="00131FD7" w:rsidRDefault="004859F0" w:rsidP="00131FD7">
      <w:pPr>
        <w:jc w:val="center"/>
        <w:rPr>
          <w:rFonts w:ascii="Arial" w:hAnsi="Arial" w:cs="Arial"/>
          <w:b/>
        </w:rPr>
      </w:pPr>
      <w:r w:rsidRPr="004859F0">
        <w:rPr>
          <w:rFonts w:ascii="Arial" w:hAnsi="Arial" w:cs="Arial"/>
          <w:b/>
        </w:rPr>
        <w:t>LICITACION P</w:t>
      </w:r>
      <w:r w:rsidR="008C15D0">
        <w:rPr>
          <w:rFonts w:ascii="Arial" w:hAnsi="Arial" w:cs="Arial"/>
          <w:b/>
        </w:rPr>
        <w:t>ÚBLICA</w:t>
      </w:r>
      <w:r w:rsidRPr="004859F0">
        <w:rPr>
          <w:rFonts w:ascii="Arial" w:hAnsi="Arial" w:cs="Arial"/>
          <w:b/>
        </w:rPr>
        <w:t xml:space="preserve"> </w:t>
      </w:r>
      <w:bookmarkStart w:id="1" w:name="_GoBack"/>
      <w:r w:rsidRPr="004859F0">
        <w:rPr>
          <w:rFonts w:ascii="Arial" w:hAnsi="Arial" w:cs="Arial"/>
          <w:b/>
        </w:rPr>
        <w:t>"</w:t>
      </w:r>
      <w:r w:rsidR="00131FD7" w:rsidRPr="00131FD7">
        <w:rPr>
          <w:rFonts w:ascii="Arial" w:hAnsi="Arial" w:cs="Arial"/>
          <w:b/>
        </w:rPr>
        <w:t xml:space="preserve">SERVICIO DE INSPECCIÓN TÉCNICA DE OBRAS (ITO) </w:t>
      </w:r>
    </w:p>
    <w:p w:rsidR="00131FD7" w:rsidRPr="00131FD7" w:rsidRDefault="00131FD7" w:rsidP="00131FD7">
      <w:pPr>
        <w:jc w:val="center"/>
        <w:rPr>
          <w:rFonts w:ascii="Arial" w:hAnsi="Arial" w:cs="Arial"/>
          <w:b/>
        </w:rPr>
      </w:pPr>
      <w:r w:rsidRPr="00131FD7">
        <w:rPr>
          <w:rFonts w:ascii="Arial" w:hAnsi="Arial" w:cs="Arial"/>
          <w:b/>
        </w:rPr>
        <w:t xml:space="preserve">CONSTRUCCIÓN OBRAS DE PAVIMENTACIÓN SECTOR MEDIA CALZADA </w:t>
      </w:r>
    </w:p>
    <w:p w:rsidR="009F38C8" w:rsidRDefault="00131FD7" w:rsidP="00131FD7">
      <w:pPr>
        <w:jc w:val="center"/>
        <w:rPr>
          <w:rFonts w:ascii="Arial" w:hAnsi="Arial" w:cs="Arial"/>
          <w:b/>
        </w:rPr>
      </w:pPr>
      <w:r w:rsidRPr="00131FD7">
        <w:rPr>
          <w:rFonts w:ascii="Arial" w:hAnsi="Arial" w:cs="Arial"/>
          <w:b/>
        </w:rPr>
        <w:t>CALLE MANUEL MONTT EN MOSTAZAL</w:t>
      </w:r>
      <w:r w:rsidR="004859F0" w:rsidRPr="004859F0">
        <w:rPr>
          <w:rFonts w:ascii="Arial" w:hAnsi="Arial" w:cs="Arial"/>
          <w:b/>
        </w:rPr>
        <w:t>"</w:t>
      </w:r>
      <w:bookmarkEnd w:id="1"/>
    </w:p>
    <w:p w:rsidR="006F4F06" w:rsidRDefault="006F4F06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798"/>
        <w:gridCol w:w="544"/>
        <w:gridCol w:w="1999"/>
        <w:gridCol w:w="918"/>
        <w:gridCol w:w="201"/>
        <w:gridCol w:w="2200"/>
        <w:gridCol w:w="1552"/>
        <w:gridCol w:w="201"/>
      </w:tblGrid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8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:rsidTr="009F38C8">
        <w:trPr>
          <w:trHeight w:val="285"/>
          <w:jc w:val="center"/>
        </w:trPr>
        <w:tc>
          <w:tcPr>
            <w:tcW w:w="104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57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9F38C8">
        <w:trPr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:rsidTr="009F38C8">
        <w:trPr>
          <w:gridAfter w:val="8"/>
          <w:wAfter w:w="4896" w:type="pct"/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63C" w:rsidRDefault="0023663C">
      <w:r>
        <w:separator/>
      </w:r>
    </w:p>
  </w:endnote>
  <w:endnote w:type="continuationSeparator" w:id="0">
    <w:p w:rsidR="0023663C" w:rsidRDefault="0023663C">
      <w:r>
        <w:continuationSeparator/>
      </w:r>
    </w:p>
  </w:endnote>
  <w:endnote w:type="continuationNotice" w:id="1">
    <w:p w:rsidR="0023663C" w:rsidRDefault="00236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131FD7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131FD7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63C" w:rsidRDefault="0023663C">
      <w:r>
        <w:separator/>
      </w:r>
    </w:p>
  </w:footnote>
  <w:footnote w:type="continuationSeparator" w:id="0">
    <w:p w:rsidR="0023663C" w:rsidRDefault="0023663C">
      <w:r>
        <w:continuationSeparator/>
      </w:r>
    </w:p>
  </w:footnote>
  <w:footnote w:type="continuationNotice" w:id="1">
    <w:p w:rsidR="0023663C" w:rsidRDefault="002366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  <w:r w:rsidR="006E0A0B">
      <w:rPr>
        <w:rFonts w:ascii="Arial Narrow" w:hAnsi="Arial Narrow"/>
        <w:sz w:val="20"/>
        <w:lang w:val="es-CL"/>
      </w:rPr>
      <w:t xml:space="preserve">                                                                                                       </w:t>
    </w:r>
    <w:r w:rsidR="006E0A0B">
      <w:rPr>
        <w:rFonts w:ascii="Arial" w:hAnsi="Arial" w:cs="Arial"/>
        <w:b/>
        <w:noProof/>
        <w:sz w:val="22"/>
        <w:szCs w:val="22"/>
        <w:lang w:val="es-CL" w:eastAsia="es-CL"/>
      </w:rPr>
      <w:drawing>
        <wp:inline distT="0" distB="0" distL="0" distR="0" wp14:anchorId="47B7B7DE" wp14:editId="6E15A5FF">
          <wp:extent cx="923925" cy="923925"/>
          <wp:effectExtent l="0" t="0" r="952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1FD7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197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9B0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63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4A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59F0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682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1434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82E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1ED6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6999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5D0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361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2965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48A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7" ma:contentTypeDescription="Crear nuevo documento." ma:contentTypeScope="" ma:versionID="48fa2968ca3536ee10b282fcf99bebb8">
  <xsd:schema xmlns:xsd="http://www.w3.org/2001/XMLSchema" xmlns:xs="http://www.w3.org/2001/XMLSchema" xmlns:p="http://schemas.microsoft.com/office/2006/metadata/properties" xmlns:ns2="035ce527-701d-47a0-bb5c-08b785e92f48" targetNamespace="http://schemas.microsoft.com/office/2006/metadata/properties" ma:root="true" ma:fieldsID="f73f9c5fb541626e142005e1ea2e6ea4" ns2:_="">
    <xsd:import namespace="035ce527-701d-47a0-bb5c-08b785e92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2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AB304-2E7D-4FB2-B4AC-E23B1BF54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5E4465-A2AC-4E1D-8A52-3F70219D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Ysmelys Rondon Diaz</cp:lastModifiedBy>
  <cp:revision>13</cp:revision>
  <cp:lastPrinted>2017-08-14T17:38:00Z</cp:lastPrinted>
  <dcterms:created xsi:type="dcterms:W3CDTF">2021-02-11T14:44:00Z</dcterms:created>
  <dcterms:modified xsi:type="dcterms:W3CDTF">2022-10-06T14:39:00Z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