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455A06BF" w14:textId="77777777" w:rsidR="00D26871" w:rsidRDefault="006E0A0B" w:rsidP="00D26871">
      <w:pPr>
        <w:jc w:val="center"/>
        <w:rPr>
          <w:rFonts w:cs="Arial"/>
          <w:b/>
        </w:rPr>
      </w:pPr>
      <w:r>
        <w:rPr>
          <w:rFonts w:cs="Arial"/>
          <w:b/>
        </w:rPr>
        <w:tab/>
      </w:r>
      <w:bookmarkEnd w:id="0"/>
      <w:r w:rsidR="00D26871" w:rsidRPr="00CD0FD2">
        <w:rPr>
          <w:rFonts w:cs="Arial"/>
          <w:b/>
        </w:rPr>
        <w:t xml:space="preserve">FORMULARIO </w:t>
      </w:r>
      <w:r w:rsidR="00D26871">
        <w:rPr>
          <w:rFonts w:cs="Arial"/>
          <w:b/>
        </w:rPr>
        <w:t>A2</w:t>
      </w:r>
    </w:p>
    <w:p w14:paraId="29C1AAF9" w14:textId="77777777" w:rsidR="00D26871" w:rsidRPr="00CD0FD2" w:rsidRDefault="00D26871" w:rsidP="00D26871">
      <w:pPr>
        <w:jc w:val="center"/>
        <w:rPr>
          <w:rFonts w:cs="Arial"/>
          <w:b/>
        </w:rPr>
      </w:pPr>
    </w:p>
    <w:p w14:paraId="05C8E748" w14:textId="77777777" w:rsidR="00D26871" w:rsidRDefault="00D26871" w:rsidP="00D26871">
      <w:pPr>
        <w:jc w:val="center"/>
        <w:rPr>
          <w:rFonts w:cs="Arial"/>
          <w:b/>
        </w:rPr>
      </w:pPr>
      <w:r w:rsidRPr="00EA6043">
        <w:rPr>
          <w:rFonts w:cs="Arial"/>
          <w:b/>
        </w:rPr>
        <w:t xml:space="preserve">COMPRA DE BASES DE LICITACIÓN Y DE INTENCIÓN DE PARTICIPAR </w:t>
      </w:r>
    </w:p>
    <w:p w14:paraId="075D59F3" w14:textId="77777777" w:rsidR="00D26871" w:rsidRDefault="00D26871" w:rsidP="00D26871">
      <w:pPr>
        <w:jc w:val="center"/>
        <w:rPr>
          <w:rFonts w:cs="Arial"/>
          <w:b/>
        </w:rPr>
      </w:pPr>
    </w:p>
    <w:p w14:paraId="235079E0" w14:textId="77777777" w:rsidR="00D26871" w:rsidRDefault="00D26871" w:rsidP="00D26871">
      <w:pPr>
        <w:jc w:val="center"/>
        <w:rPr>
          <w:rFonts w:cs="Arial"/>
          <w:b/>
          <w:bCs/>
          <w:szCs w:val="22"/>
        </w:rPr>
      </w:pPr>
      <w:r w:rsidRPr="00EA6043">
        <w:rPr>
          <w:rFonts w:cs="Arial"/>
          <w:b/>
        </w:rPr>
        <w:t>EMPRESA DE LOS FERROCARRILES DE ESTADO</w:t>
      </w:r>
    </w:p>
    <w:p w14:paraId="0FC73801" w14:textId="2294E676" w:rsidR="00277F7C" w:rsidRDefault="00277F7C" w:rsidP="00D26871">
      <w:pPr>
        <w:tabs>
          <w:tab w:val="center" w:pos="4817"/>
          <w:tab w:val="left" w:pos="8170"/>
        </w:tabs>
        <w:rPr>
          <w:rFonts w:cs="Arial"/>
          <w:b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102"/>
        <w:gridCol w:w="638"/>
        <w:gridCol w:w="2293"/>
        <w:gridCol w:w="897"/>
        <w:gridCol w:w="97"/>
        <w:gridCol w:w="45"/>
        <w:gridCol w:w="25"/>
        <w:gridCol w:w="135"/>
        <w:gridCol w:w="1130"/>
        <w:gridCol w:w="1110"/>
        <w:gridCol w:w="706"/>
        <w:gridCol w:w="180"/>
        <w:gridCol w:w="180"/>
        <w:gridCol w:w="428"/>
        <w:gridCol w:w="86"/>
        <w:gridCol w:w="202"/>
        <w:gridCol w:w="202"/>
      </w:tblGrid>
      <w:tr w:rsidR="00EA6043" w:rsidRPr="00EA6043" w14:paraId="15E19750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6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541EBC" w:rsidRPr="00EA6043" w14:paraId="15E1977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9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A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B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C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E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0522C674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F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0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1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9C2E19">
        <w:trPr>
          <w:gridAfter w:val="1"/>
          <w:wAfter w:w="202" w:type="dxa"/>
          <w:trHeight w:val="18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06016F9B" w:rsidR="00EA6043" w:rsidRPr="00EA6043" w:rsidRDefault="00EA6043" w:rsidP="00541EB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541EBC">
              <w:rPr>
                <w:rFonts w:cs="Arial"/>
                <w:b/>
                <w:bCs/>
                <w:color w:val="000000"/>
                <w:szCs w:val="22"/>
              </w:rPr>
              <w:t>LICITACIÓN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0143FDEF" w:rsidR="001C1B00" w:rsidRPr="00EA6043" w:rsidRDefault="001C1B00" w:rsidP="00541EBC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 w:rsidR="00541EBC">
              <w:rPr>
                <w:rFonts w:cs="Arial"/>
                <w:color w:val="000000"/>
                <w:szCs w:val="22"/>
              </w:rPr>
              <w:t>LICITACIÓN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68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413AC31B" w:rsidR="009C2E19" w:rsidRPr="00BB3F8B" w:rsidRDefault="00BB3F8B" w:rsidP="00A111BD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BB3F8B">
              <w:rPr>
                <w:rFonts w:cs="Arial"/>
                <w:b/>
                <w:bCs/>
                <w:color w:val="000000"/>
                <w:szCs w:val="22"/>
              </w:rPr>
              <w:t>LICITACIÓN PÚBLICA “</w:t>
            </w:r>
            <w:r w:rsidRPr="00BB3F8B">
              <w:rPr>
                <w:rFonts w:cs="Arial"/>
                <w:b/>
                <w:bCs/>
                <w:color w:val="000000"/>
                <w:szCs w:val="22"/>
              </w:rPr>
              <w:t>REPOSICIÓN DE INFRAESTRUCTURA FERROVIARIA TEMUCO – GORBEA</w:t>
            </w:r>
            <w:r w:rsidRPr="00BB3F8B">
              <w:rPr>
                <w:rFonts w:cs="Arial"/>
                <w:b/>
                <w:bCs/>
                <w:color w:val="000000"/>
                <w:szCs w:val="22"/>
              </w:rPr>
              <w:t>”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41EBC" w:rsidRPr="00EA6043" w14:paraId="15E1988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5A" w14:textId="77777777" w:rsidR="00541EBC" w:rsidRDefault="00541EBC">
            <w:pPr>
              <w:rPr>
                <w:szCs w:val="20"/>
              </w:rPr>
            </w:pPr>
          </w:p>
          <w:p w14:paraId="3DBF55B0" w14:textId="1CCFE07D" w:rsidR="00541EBC" w:rsidRDefault="00541EBC">
            <w:pPr>
              <w:rPr>
                <w:szCs w:val="20"/>
              </w:rPr>
            </w:pPr>
          </w:p>
          <w:p w14:paraId="6DE3ED28" w14:textId="77777777" w:rsidR="00541EBC" w:rsidRDefault="00541EBC">
            <w:pPr>
              <w:rPr>
                <w:szCs w:val="20"/>
              </w:rPr>
            </w:pPr>
          </w:p>
          <w:p w14:paraId="15E19884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8E54" w14:textId="77777777" w:rsidR="00A22C2E" w:rsidRDefault="00A22C2E">
            <w:pPr>
              <w:rPr>
                <w:szCs w:val="20"/>
              </w:rPr>
            </w:pPr>
          </w:p>
          <w:p w14:paraId="209D09C8" w14:textId="1B8C8FFB" w:rsidR="00D26871" w:rsidRDefault="00D26871">
            <w:pPr>
              <w:rPr>
                <w:szCs w:val="20"/>
              </w:rPr>
            </w:pPr>
          </w:p>
          <w:p w14:paraId="7A7C417C" w14:textId="77777777" w:rsidR="00D26871" w:rsidRDefault="00D26871">
            <w:pPr>
              <w:rPr>
                <w:szCs w:val="20"/>
              </w:rPr>
            </w:pPr>
          </w:p>
          <w:p w14:paraId="43859DF3" w14:textId="77777777" w:rsidR="00D26871" w:rsidRDefault="00D26871">
            <w:pPr>
              <w:rPr>
                <w:szCs w:val="20"/>
              </w:rPr>
            </w:pPr>
          </w:p>
          <w:p w14:paraId="15E1989B" w14:textId="18C7C963" w:rsidR="00D26871" w:rsidRPr="00EA6043" w:rsidRDefault="00D26871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D26871" w:rsidRPr="00EA6043" w14:paraId="71A69C76" w14:textId="77777777" w:rsidTr="009C2E19">
        <w:trPr>
          <w:trHeight w:val="348"/>
          <w:jc w:val="center"/>
        </w:trPr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D34" w14:textId="77777777" w:rsidR="00D26871" w:rsidRPr="00F179A0" w:rsidRDefault="00D26871" w:rsidP="007A1373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F179A0">
              <w:rPr>
                <w:rFonts w:cs="Arial"/>
                <w:b/>
                <w:bCs/>
                <w:color w:val="000000"/>
                <w:szCs w:val="22"/>
                <w:u w:val="single"/>
              </w:rPr>
              <w:t>ANTECEDENTES DE PAGO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A37" w14:textId="77777777" w:rsidR="00D26871" w:rsidRPr="00EA6043" w:rsidRDefault="00D26871" w:rsidP="007A137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DE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386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382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72F3A899" w14:textId="77777777" w:rsidTr="009C2E19">
        <w:trPr>
          <w:trHeight w:val="348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79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</w:p>
          <w:p w14:paraId="1FCD3D7A" w14:textId="743C31F6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4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F53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2D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97A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40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FF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634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3513228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A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FECHA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5D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DA8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…./…/……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84D1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8CF3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FED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9F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42F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40CB34A5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15B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E51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69A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81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8E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9A2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2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030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246018C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44C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VALOR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A6F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B55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5DC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D50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57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29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159A37A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5C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5B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DE4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E4C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1C07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16C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A3A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D5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9886F6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17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PERSONA RESPONSABLE DE LA TRANSFERENCIA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5D3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CE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C7E9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FA35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E7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84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5BF4F754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EA2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(COMPLETAR SOLO EN EL CASO DE QUE EL </w:t>
            </w:r>
          </w:p>
          <w:p w14:paraId="404E215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DEPOSITO SEA EMITIDO POR UNA PERSONA NATURAL)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1F7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E06B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D32D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AD3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9AF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4E2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A50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5E19963" w14:textId="19A98FFC" w:rsidR="00830609" w:rsidRDefault="00830609" w:rsidP="00830609">
      <w:pPr>
        <w:jc w:val="both"/>
        <w:rPr>
          <w:rFonts w:cs="Arial"/>
          <w:b/>
          <w:szCs w:val="22"/>
        </w:rPr>
      </w:pPr>
    </w:p>
    <w:p w14:paraId="74A3655C" w14:textId="6448F982" w:rsidR="00D26871" w:rsidRDefault="00D26871" w:rsidP="00830609">
      <w:pPr>
        <w:jc w:val="both"/>
        <w:rPr>
          <w:rFonts w:cs="Arial"/>
          <w:b/>
          <w:szCs w:val="22"/>
        </w:rPr>
      </w:pPr>
    </w:p>
    <w:p w14:paraId="15E19964" w14:textId="4A791737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¿Cómo se enteró de la publicación de la </w:t>
      </w:r>
      <w:r w:rsidR="00D26871">
        <w:rPr>
          <w:rFonts w:cs="Arial"/>
          <w:b/>
          <w:szCs w:val="22"/>
        </w:rPr>
        <w:t>Licitación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9D81" w14:textId="77777777" w:rsidR="00355A1A" w:rsidRDefault="00355A1A">
      <w:r>
        <w:separator/>
      </w:r>
    </w:p>
  </w:endnote>
  <w:endnote w:type="continuationSeparator" w:id="0">
    <w:p w14:paraId="745A4AE7" w14:textId="77777777" w:rsidR="00355A1A" w:rsidRDefault="00355A1A">
      <w:r>
        <w:continuationSeparator/>
      </w:r>
    </w:p>
  </w:endnote>
  <w:endnote w:type="continuationNotice" w:id="1">
    <w:p w14:paraId="462CD8E0" w14:textId="77777777" w:rsidR="00355A1A" w:rsidRDefault="0035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01AD71D5" w:rsidR="00A22C2E" w:rsidRPr="00541EBC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541EBC">
      <w:rPr>
        <w:rFonts w:cs="Arial"/>
        <w:sz w:val="20"/>
        <w:szCs w:val="20"/>
        <w:lang w:val="es-ES"/>
      </w:rPr>
      <w:t xml:space="preserve">Página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PAGE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  <w:r w:rsidRPr="00541EBC">
      <w:rPr>
        <w:rFonts w:cs="Arial"/>
        <w:sz w:val="20"/>
        <w:szCs w:val="20"/>
        <w:lang w:val="es-ES"/>
      </w:rPr>
      <w:t xml:space="preserve"> de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NUMPAGES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F2C" w14:textId="77777777" w:rsidR="00355A1A" w:rsidRDefault="00355A1A">
      <w:r>
        <w:separator/>
      </w:r>
    </w:p>
  </w:footnote>
  <w:footnote w:type="continuationSeparator" w:id="0">
    <w:p w14:paraId="3E866C3C" w14:textId="77777777" w:rsidR="00355A1A" w:rsidRDefault="00355A1A">
      <w:r>
        <w:continuationSeparator/>
      </w:r>
    </w:p>
  </w:footnote>
  <w:footnote w:type="continuationNotice" w:id="1">
    <w:p w14:paraId="1A9576C2" w14:textId="77777777" w:rsidR="00355A1A" w:rsidRDefault="0035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541EBC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541EBC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4CE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1EF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5A1A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043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1EBC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21E6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2E19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1BD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3F8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0A1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6871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4CD5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ED793-0DC7-4D64-A8DD-380C6411C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A2</dc:title>
  <dc:subject>EFE</dc:subject>
  <dc:creator>Abastecimiento</dc:creator>
  <cp:keywords/>
  <dc:description/>
  <cp:lastModifiedBy>Adriana Josefina Molero García</cp:lastModifiedBy>
  <cp:revision>5</cp:revision>
  <cp:lastPrinted>2017-08-14T17:38:00Z</cp:lastPrinted>
  <dcterms:created xsi:type="dcterms:W3CDTF">2024-06-25T15:27:00Z</dcterms:created>
  <dcterms:modified xsi:type="dcterms:W3CDTF">2024-08-30T14:50:00Z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