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455A06BF" w14:textId="77777777" w:rsidR="00D26871" w:rsidRDefault="006E0A0B" w:rsidP="00D26871">
      <w:pPr>
        <w:jc w:val="center"/>
        <w:rPr>
          <w:rFonts w:cs="Arial"/>
          <w:b/>
        </w:rPr>
      </w:pPr>
      <w:r>
        <w:rPr>
          <w:rFonts w:cs="Arial"/>
          <w:b/>
        </w:rPr>
        <w:tab/>
      </w:r>
      <w:bookmarkEnd w:id="0"/>
      <w:r w:rsidR="00D26871" w:rsidRPr="00CD0FD2">
        <w:rPr>
          <w:rFonts w:cs="Arial"/>
          <w:b/>
        </w:rPr>
        <w:t xml:space="preserve">FORMULARIO </w:t>
      </w:r>
      <w:r w:rsidR="00D26871">
        <w:rPr>
          <w:rFonts w:cs="Arial"/>
          <w:b/>
        </w:rPr>
        <w:t>A2</w:t>
      </w:r>
    </w:p>
    <w:p w14:paraId="29C1AAF9" w14:textId="77777777" w:rsidR="00D26871" w:rsidRPr="00CD0FD2" w:rsidRDefault="00D26871" w:rsidP="00D26871">
      <w:pPr>
        <w:jc w:val="center"/>
        <w:rPr>
          <w:rFonts w:cs="Arial"/>
          <w:b/>
        </w:rPr>
      </w:pPr>
    </w:p>
    <w:p w14:paraId="05C8E748" w14:textId="1D38B499" w:rsidR="00D26871" w:rsidRDefault="00D26871" w:rsidP="00D26871">
      <w:pPr>
        <w:jc w:val="center"/>
        <w:rPr>
          <w:rFonts w:cs="Arial"/>
          <w:b/>
        </w:rPr>
      </w:pPr>
      <w:r w:rsidRPr="00EA6043">
        <w:rPr>
          <w:rFonts w:cs="Arial"/>
          <w:b/>
        </w:rPr>
        <w:t xml:space="preserve">COMPRA DE BASES DE LICITACIÓN Y DE INTENCIÓN DE PARTICIPAR </w:t>
      </w:r>
    </w:p>
    <w:p w14:paraId="075D59F3" w14:textId="77777777" w:rsidR="00D26871" w:rsidRDefault="00D26871" w:rsidP="00D26871">
      <w:pPr>
        <w:jc w:val="center"/>
        <w:rPr>
          <w:rFonts w:cs="Arial"/>
          <w:b/>
        </w:rPr>
      </w:pPr>
    </w:p>
    <w:p w14:paraId="235079E0" w14:textId="77777777" w:rsidR="00D26871" w:rsidRDefault="00D26871" w:rsidP="00D26871">
      <w:pPr>
        <w:jc w:val="center"/>
        <w:rPr>
          <w:rFonts w:cs="Arial"/>
          <w:b/>
          <w:bCs/>
          <w:szCs w:val="22"/>
        </w:rPr>
      </w:pPr>
      <w:r w:rsidRPr="00EA6043">
        <w:rPr>
          <w:rFonts w:cs="Arial"/>
          <w:b/>
        </w:rPr>
        <w:t>EMPRESA DE LOS FERROCARRILES DE ESTADO</w:t>
      </w:r>
    </w:p>
    <w:p w14:paraId="0FC73801" w14:textId="2294E676" w:rsidR="00277F7C" w:rsidRDefault="00277F7C" w:rsidP="00D26871">
      <w:pPr>
        <w:tabs>
          <w:tab w:val="center" w:pos="4817"/>
          <w:tab w:val="left" w:pos="8170"/>
        </w:tabs>
        <w:rPr>
          <w:rFonts w:cs="Arial"/>
          <w:b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102"/>
        <w:gridCol w:w="638"/>
        <w:gridCol w:w="2293"/>
        <w:gridCol w:w="897"/>
        <w:gridCol w:w="97"/>
        <w:gridCol w:w="45"/>
        <w:gridCol w:w="25"/>
        <w:gridCol w:w="135"/>
        <w:gridCol w:w="1130"/>
        <w:gridCol w:w="1110"/>
        <w:gridCol w:w="706"/>
        <w:gridCol w:w="180"/>
        <w:gridCol w:w="180"/>
        <w:gridCol w:w="428"/>
        <w:gridCol w:w="86"/>
        <w:gridCol w:w="202"/>
        <w:gridCol w:w="202"/>
      </w:tblGrid>
      <w:tr w:rsidR="00EA6043" w:rsidRPr="00EA6043" w14:paraId="15E19750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6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541EBC" w:rsidRPr="00EA6043" w14:paraId="15E1977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9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A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B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C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E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0522C674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F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0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1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9C2E19">
        <w:trPr>
          <w:gridAfter w:val="1"/>
          <w:wAfter w:w="202" w:type="dxa"/>
          <w:trHeight w:val="18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06016F9B" w:rsidR="00EA6043" w:rsidRPr="00EA6043" w:rsidRDefault="00EA6043" w:rsidP="00541EBC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541EBC">
              <w:rPr>
                <w:rFonts w:cs="Arial"/>
                <w:b/>
                <w:bCs/>
                <w:color w:val="000000"/>
                <w:szCs w:val="22"/>
              </w:rPr>
              <w:t>LICITACIÓN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0143FDEF" w:rsidR="001C1B00" w:rsidRPr="00EA6043" w:rsidRDefault="001C1B00" w:rsidP="00541EBC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 w:rsidR="00541EBC">
              <w:rPr>
                <w:rFonts w:cs="Arial"/>
                <w:color w:val="000000"/>
                <w:szCs w:val="22"/>
              </w:rPr>
              <w:t>LICITACIÓN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68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66" w14:textId="45ED9D02" w:rsidR="009C2E19" w:rsidRPr="00EA6043" w:rsidRDefault="00B274E7" w:rsidP="00A111BD">
            <w:pPr>
              <w:rPr>
                <w:rFonts w:cs="Arial"/>
                <w:color w:val="000000"/>
                <w:szCs w:val="22"/>
              </w:rPr>
            </w:pPr>
            <w:r w:rsidRPr="00B274E7">
              <w:rPr>
                <w:rFonts w:cs="Arial"/>
                <w:color w:val="000000"/>
                <w:szCs w:val="22"/>
              </w:rPr>
              <w:t>INGENIERÍA BÁSICA SUB ESTACIONES RECTIFICADORAS PARA PROYECTO EXTENSIÓN SERVICIO FERROVIARIO DE PASAJEROS BIOTREN A LOTA Y PROYECTO AMPLIACIÓN DE CAPACIDAD SERVICIO FERROVIARIO DE PASAJEROS ENTRE CONCEPCIÓN Y CORONEL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41EBC" w:rsidRPr="00EA6043" w14:paraId="15E1988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EA5A" w14:textId="77777777" w:rsidR="00541EBC" w:rsidRDefault="00541EBC">
            <w:pPr>
              <w:rPr>
                <w:szCs w:val="20"/>
              </w:rPr>
            </w:pPr>
          </w:p>
          <w:p w14:paraId="3DBF55B0" w14:textId="1CCFE07D" w:rsidR="00541EBC" w:rsidRDefault="00541EBC">
            <w:pPr>
              <w:rPr>
                <w:szCs w:val="20"/>
              </w:rPr>
            </w:pPr>
          </w:p>
          <w:p w14:paraId="6DE3ED28" w14:textId="77777777" w:rsidR="00541EBC" w:rsidRDefault="00541EBC">
            <w:pPr>
              <w:rPr>
                <w:szCs w:val="20"/>
              </w:rPr>
            </w:pPr>
          </w:p>
          <w:p w14:paraId="15E19884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8E54" w14:textId="77777777" w:rsidR="00A22C2E" w:rsidRDefault="00A22C2E">
            <w:pPr>
              <w:rPr>
                <w:szCs w:val="20"/>
              </w:rPr>
            </w:pPr>
          </w:p>
          <w:p w14:paraId="209D09C8" w14:textId="1B8C8FFB" w:rsidR="00D26871" w:rsidRDefault="00D26871">
            <w:pPr>
              <w:rPr>
                <w:szCs w:val="20"/>
              </w:rPr>
            </w:pPr>
          </w:p>
          <w:p w14:paraId="7A7C417C" w14:textId="77777777" w:rsidR="00D26871" w:rsidRDefault="00D26871">
            <w:pPr>
              <w:rPr>
                <w:szCs w:val="20"/>
              </w:rPr>
            </w:pPr>
          </w:p>
          <w:p w14:paraId="43859DF3" w14:textId="77777777" w:rsidR="00D26871" w:rsidRDefault="00D26871">
            <w:pPr>
              <w:rPr>
                <w:szCs w:val="20"/>
              </w:rPr>
            </w:pPr>
          </w:p>
          <w:p w14:paraId="15E1989B" w14:textId="18C7C963" w:rsidR="00D26871" w:rsidRPr="00EA6043" w:rsidRDefault="00D26871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D26871" w:rsidRPr="00EA6043" w14:paraId="71A69C76" w14:textId="77777777" w:rsidTr="009C2E19">
        <w:trPr>
          <w:trHeight w:val="348"/>
          <w:jc w:val="center"/>
        </w:trPr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D34" w14:textId="77777777" w:rsidR="00D26871" w:rsidRPr="00F179A0" w:rsidRDefault="00D26871" w:rsidP="007A1373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F179A0">
              <w:rPr>
                <w:rFonts w:cs="Arial"/>
                <w:b/>
                <w:bCs/>
                <w:color w:val="000000"/>
                <w:szCs w:val="22"/>
                <w:u w:val="single"/>
              </w:rPr>
              <w:t>ANTECEDENTES DE PAGO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A37" w14:textId="77777777" w:rsidR="00D26871" w:rsidRPr="00EA6043" w:rsidRDefault="00D26871" w:rsidP="007A137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DE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386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382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72F3A899" w14:textId="77777777" w:rsidTr="009C2E19">
        <w:trPr>
          <w:trHeight w:val="348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79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</w:p>
          <w:p w14:paraId="1FCD3D7A" w14:textId="743C31F6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64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5F53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52D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97A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40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FF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634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3513228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CA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FECHA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5D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1DA8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…./…/……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84D1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8CF3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8FED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A9F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42F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40CB34A5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115B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AE51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469A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281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8E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9A2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E2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030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246018C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44C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VALOR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A6F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CB55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5DC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D50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57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129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159A37A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75C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E5B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DE4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E4C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1C07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16C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A3A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BD5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9886F6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17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PERSONA RESPONSABLE DE LA TRANSFERENCIA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5D3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BCE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DC7E9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FA35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E7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84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5BF4F754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EA2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(COMPLETAR SOLO EN EL CASO DE QUE EL </w:t>
            </w:r>
          </w:p>
          <w:p w14:paraId="404E215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DEPOSITO SEA EMITIDO POR UNA PERSONA NATURAL)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1F7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E06B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D32D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3AD3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89AF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4E2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A50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15E19963" w14:textId="19A98FFC" w:rsidR="00830609" w:rsidRDefault="00830609" w:rsidP="00830609">
      <w:pPr>
        <w:jc w:val="both"/>
        <w:rPr>
          <w:rFonts w:cs="Arial"/>
          <w:b/>
          <w:szCs w:val="22"/>
        </w:rPr>
      </w:pPr>
    </w:p>
    <w:p w14:paraId="74A3655C" w14:textId="6448F982" w:rsidR="00D26871" w:rsidRDefault="00D26871" w:rsidP="00830609">
      <w:pPr>
        <w:jc w:val="both"/>
        <w:rPr>
          <w:rFonts w:cs="Arial"/>
          <w:b/>
          <w:szCs w:val="22"/>
        </w:rPr>
      </w:pPr>
    </w:p>
    <w:p w14:paraId="15E19964" w14:textId="4A791737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¿Cómo se enteró de la publicación de la </w:t>
      </w:r>
      <w:r w:rsidR="00D26871">
        <w:rPr>
          <w:rFonts w:cs="Arial"/>
          <w:b/>
          <w:szCs w:val="22"/>
        </w:rPr>
        <w:t>Licitación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9D81" w14:textId="77777777" w:rsidR="00355A1A" w:rsidRDefault="00355A1A">
      <w:r>
        <w:separator/>
      </w:r>
    </w:p>
  </w:endnote>
  <w:endnote w:type="continuationSeparator" w:id="0">
    <w:p w14:paraId="745A4AE7" w14:textId="77777777" w:rsidR="00355A1A" w:rsidRDefault="00355A1A">
      <w:r>
        <w:continuationSeparator/>
      </w:r>
    </w:p>
  </w:endnote>
  <w:endnote w:type="continuationNotice" w:id="1">
    <w:p w14:paraId="462CD8E0" w14:textId="77777777" w:rsidR="00355A1A" w:rsidRDefault="0035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978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5E19979" w14:textId="01AD71D5" w:rsidR="00A22C2E" w:rsidRPr="00541EBC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541EBC">
      <w:rPr>
        <w:rFonts w:cs="Arial"/>
        <w:sz w:val="20"/>
        <w:szCs w:val="20"/>
        <w:lang w:val="es-ES"/>
      </w:rPr>
      <w:t xml:space="preserve">Página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PAGE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  <w:r w:rsidRPr="00541EBC">
      <w:rPr>
        <w:rFonts w:cs="Arial"/>
        <w:sz w:val="20"/>
        <w:szCs w:val="20"/>
        <w:lang w:val="es-ES"/>
      </w:rPr>
      <w:t xml:space="preserve"> de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NUMPAGES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BF2C" w14:textId="77777777" w:rsidR="00355A1A" w:rsidRDefault="00355A1A">
      <w:r>
        <w:separator/>
      </w:r>
    </w:p>
  </w:footnote>
  <w:footnote w:type="continuationSeparator" w:id="0">
    <w:p w14:paraId="3E866C3C" w14:textId="77777777" w:rsidR="00355A1A" w:rsidRDefault="00355A1A">
      <w:r>
        <w:continuationSeparator/>
      </w:r>
    </w:p>
  </w:footnote>
  <w:footnote w:type="continuationNotice" w:id="1">
    <w:p w14:paraId="1A9576C2" w14:textId="77777777" w:rsidR="00355A1A" w:rsidRDefault="0035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541EBC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541EBC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1EF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5A1A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043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1EBC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21E6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2E19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1BD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1AA1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4E7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1AA"/>
    <w:rsid w:val="00BC4F9D"/>
    <w:rsid w:val="00BC50F2"/>
    <w:rsid w:val="00BC60A1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6871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D793-0DC7-4D64-A8DD-380C6411C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A2</dc:title>
  <dc:subject>EFE</dc:subject>
  <dc:creator>Abastecimiento</dc:creator>
  <cp:keywords/>
  <dc:description/>
  <cp:lastModifiedBy>Leticia Chavez Novoa</cp:lastModifiedBy>
  <cp:revision>5</cp:revision>
  <cp:lastPrinted>2017-08-14T17:38:00Z</cp:lastPrinted>
  <dcterms:created xsi:type="dcterms:W3CDTF">2024-06-25T15:27:00Z</dcterms:created>
  <dcterms:modified xsi:type="dcterms:W3CDTF">2024-08-22T01:14:00Z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